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FC6D" w14:textId="509C9053" w:rsidR="00E85CEA" w:rsidRPr="00E85CEA" w:rsidRDefault="001B02A9" w:rsidP="00E85CEA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9F91438" wp14:editId="0FC860F2">
                <wp:simplePos x="0" y="0"/>
                <wp:positionH relativeFrom="column">
                  <wp:posOffset>1226185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6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434F8" w14:textId="55FA95E5" w:rsidR="00A57912" w:rsidRPr="001B02A9" w:rsidRDefault="00A57912" w:rsidP="00A57912">
                            <w:pPr>
                              <w:tabs>
                                <w:tab w:val="left" w:pos="2552"/>
                              </w:tabs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www.routie</w:t>
                            </w:r>
                            <w:r w:rsidR="001B02A9"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sthurgau</w:t>
                            </w:r>
                            <w:r w:rsidR="001B02A9"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9143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96.55pt;margin-top:.55pt;width:2in;height:2in;z-index:-25165823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" filled="f" stroked="f">
                <v:textbox style="mso-fit-shape-to-text:t">
                  <w:txbxContent>
                    <w:p w14:paraId="1F9434F8" w14:textId="55FA95E5" w:rsidR="00A57912" w:rsidRPr="001B02A9" w:rsidRDefault="00A57912" w:rsidP="00A57912">
                      <w:pPr>
                        <w:tabs>
                          <w:tab w:val="left" w:pos="2552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www.routie</w:t>
                      </w:r>
                      <w:r w:rsidR="001B02A9"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sthurgau</w:t>
                      </w:r>
                      <w:r w:rsidR="001B02A9"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.ch</w:t>
                      </w:r>
                    </w:p>
                  </w:txbxContent>
                </v:textbox>
              </v:shape>
            </w:pict>
          </mc:Fallback>
        </mc:AlternateContent>
      </w:r>
      <w:r w:rsidR="00B55F36" w:rsidRPr="00E85CEA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1" behindDoc="1" locked="0" layoutInCell="1" allowOverlap="1" wp14:anchorId="63B0FA90" wp14:editId="1789450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00150" cy="74488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rgau s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957" cy="76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36" w:rsidRPr="00E85CEA">
        <w:rPr>
          <w:noProof/>
        </w:rPr>
        <w:drawing>
          <wp:anchor distT="0" distB="0" distL="114300" distR="114300" simplePos="0" relativeHeight="251658240" behindDoc="1" locked="0" layoutInCell="1" allowOverlap="1" wp14:anchorId="0829C170" wp14:editId="44EE996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28650" cy="7524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utiers Suisse s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12" w:rsidRPr="00E85CEA">
        <w:rPr>
          <w:rFonts w:ascii="Arial" w:hAnsi="Arial" w:cs="Arial"/>
          <w:sz w:val="40"/>
          <w:szCs w:val="40"/>
        </w:rPr>
        <w:t xml:space="preserve"> </w:t>
      </w:r>
    </w:p>
    <w:p w14:paraId="123C8DC3" w14:textId="79BC43F4" w:rsidR="00A57912" w:rsidRDefault="00FD0D4A" w:rsidP="0042446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</w:t>
      </w:r>
      <w:r w:rsidR="006A635F" w:rsidRPr="00E85CEA">
        <w:rPr>
          <w:rFonts w:ascii="Arial" w:hAnsi="Arial" w:cs="Arial"/>
          <w:b/>
          <w:bCs/>
        </w:rPr>
        <w:t>VERBAND SCHWEIZER BERUFSFAHRER</w:t>
      </w:r>
      <w:r w:rsidR="006A635F" w:rsidRPr="00491B11">
        <w:rPr>
          <w:rFonts w:ascii="Arial" w:hAnsi="Arial" w:cs="Arial"/>
          <w:b/>
          <w:bCs/>
          <w:sz w:val="28"/>
          <w:szCs w:val="28"/>
        </w:rPr>
        <w:tab/>
      </w:r>
    </w:p>
    <w:p w14:paraId="7990A3BF" w14:textId="77777777" w:rsidR="008869CD" w:rsidRPr="00424463" w:rsidRDefault="008869CD" w:rsidP="00424463">
      <w:pPr>
        <w:jc w:val="center"/>
        <w:rPr>
          <w:rFonts w:ascii="Arial" w:hAnsi="Arial" w:cs="Arial"/>
        </w:rPr>
      </w:pPr>
    </w:p>
    <w:p w14:paraId="5DEDC066" w14:textId="2C9E31A9" w:rsidR="00491B11" w:rsidRDefault="006A635F" w:rsidP="006A635F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68E72704" w14:textId="77777777" w:rsidR="00D07B72" w:rsidRPr="008869CD" w:rsidRDefault="00D07B72" w:rsidP="00846E4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0CFF0FF6" w14:textId="77777777" w:rsidR="00846E4A" w:rsidRPr="00846E4A" w:rsidRDefault="00846E4A" w:rsidP="00846E4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14:paraId="301418AD" w14:textId="13F27C23" w:rsidR="00846E4A" w:rsidRPr="00FD2B45" w:rsidRDefault="00B06BF7" w:rsidP="00FD2B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Rechnung</w:t>
      </w:r>
    </w:p>
    <w:p w14:paraId="0E036331" w14:textId="5000C5D2" w:rsidR="00846E4A" w:rsidRDefault="00846E4A" w:rsidP="00846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8B1E560" w14:textId="7794F9C7" w:rsidR="004D436D" w:rsidRPr="00846E4A" w:rsidRDefault="004D436D" w:rsidP="00846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3010713" w14:textId="293F3A9C" w:rsidR="00846E4A" w:rsidRPr="006C7886" w:rsidRDefault="006C7886" w:rsidP="006C7886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6C788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5a)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6707F8" w:rsidRPr="006C788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Kassa- und Revisionsbericht</w:t>
      </w:r>
    </w:p>
    <w:p w14:paraId="152BBA0E" w14:textId="69D47C97" w:rsidR="00735293" w:rsidRDefault="00735293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17BC9F33" w14:textId="5CF14465" w:rsidR="00FA6ABC" w:rsidRDefault="0022036D" w:rsidP="00DE0D33">
      <w:pPr>
        <w:tabs>
          <w:tab w:val="left" w:pos="426"/>
          <w:tab w:val="left" w:pos="4536"/>
          <w:tab w:val="right" w:pos="6804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Vermögen per 31.12.</w:t>
      </w:r>
      <w:r w:rsidR="00525C2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202</w:t>
      </w:r>
      <w:r w:rsidR="00AA7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</w:t>
      </w:r>
      <w:r w:rsidR="00EE309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  <w:t>Fr.</w:t>
      </w:r>
      <w:r w:rsidR="00DE0D3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2707D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8</w:t>
      </w:r>
      <w:r w:rsidR="00350AB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6</w:t>
      </w:r>
      <w:r w:rsidR="005B6D0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'</w:t>
      </w:r>
      <w:r w:rsidR="00350AB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3</w:t>
      </w:r>
      <w:r w:rsidR="005B6D0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66.55</w:t>
      </w:r>
    </w:p>
    <w:p w14:paraId="75936048" w14:textId="6CE47DB6" w:rsidR="00DE0D33" w:rsidRDefault="00C235C6" w:rsidP="00DE0D33">
      <w:pPr>
        <w:tabs>
          <w:tab w:val="left" w:pos="426"/>
          <w:tab w:val="left" w:pos="4536"/>
          <w:tab w:val="right" w:pos="6804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Vermögen per 31.12.20</w:t>
      </w:r>
      <w:r w:rsidR="00C6688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  <w:t>Fr.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C6688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82</w:t>
      </w:r>
      <w:r w:rsidR="000E3D5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'953.66</w:t>
      </w:r>
    </w:p>
    <w:p w14:paraId="290F10B0" w14:textId="1190269F" w:rsidR="00735293" w:rsidRPr="001F5511" w:rsidRDefault="00D33372" w:rsidP="001F5511">
      <w:pPr>
        <w:tabs>
          <w:tab w:val="left" w:pos="426"/>
          <w:tab w:val="right" w:pos="6946"/>
        </w:tabs>
        <w:spacing w:after="80" w:line="240" w:lineRule="auto"/>
        <w:rPr>
          <w:rFonts w:ascii="Arial" w:eastAsia="Times New Roman" w:hAnsi="Arial" w:cs="Arial"/>
          <w:b/>
          <w:bCs/>
          <w:sz w:val="12"/>
          <w:szCs w:val="12"/>
          <w:lang w:eastAsia="de-DE"/>
        </w:rPr>
      </w:pPr>
      <w:r>
        <w:rPr>
          <w:rFonts w:ascii="Arial" w:eastAsia="Times New Roman" w:hAnsi="Arial" w:cs="Arial"/>
          <w:b/>
          <w:bCs/>
          <w:sz w:val="12"/>
          <w:szCs w:val="12"/>
          <w:lang w:eastAsia="de-DE"/>
        </w:rPr>
        <w:tab/>
      </w:r>
      <w:r>
        <w:rPr>
          <w:rFonts w:ascii="Arial" w:eastAsia="Times New Roman" w:hAnsi="Arial" w:cs="Arial"/>
          <w:b/>
          <w:bCs/>
          <w:sz w:val="12"/>
          <w:szCs w:val="12"/>
          <w:lang w:eastAsia="de-DE"/>
        </w:rPr>
        <w:tab/>
        <w:t>______________</w:t>
      </w:r>
      <w:r w:rsidR="00AB021A">
        <w:rPr>
          <w:rFonts w:ascii="Arial" w:eastAsia="Times New Roman" w:hAnsi="Arial" w:cs="Arial"/>
          <w:b/>
          <w:bCs/>
          <w:sz w:val="12"/>
          <w:szCs w:val="12"/>
          <w:lang w:eastAsia="de-DE"/>
        </w:rPr>
        <w:t>_______________________</w:t>
      </w:r>
    </w:p>
    <w:p w14:paraId="15FCCF0C" w14:textId="54869FB9" w:rsidR="00735293" w:rsidRDefault="00AB021A" w:rsidP="00AB021A">
      <w:pPr>
        <w:tabs>
          <w:tab w:val="left" w:pos="426"/>
          <w:tab w:val="left" w:pos="4536"/>
          <w:tab w:val="right" w:pos="6804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Vermögenszunahme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  <w:t>Fr</w:t>
      </w:r>
      <w:r w:rsidR="001F551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.</w:t>
      </w:r>
      <w:r w:rsidR="001F551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2206F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3'412.89</w:t>
      </w:r>
    </w:p>
    <w:p w14:paraId="1CFE3132" w14:textId="5EB1FF3D" w:rsidR="00D303FF" w:rsidRDefault="00D303FF" w:rsidP="00AB021A">
      <w:pPr>
        <w:tabs>
          <w:tab w:val="left" w:pos="426"/>
          <w:tab w:val="left" w:pos="4536"/>
          <w:tab w:val="right" w:pos="6804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6D99AA37" w14:textId="53B178F4" w:rsidR="00D303FF" w:rsidRPr="002958C9" w:rsidRDefault="00D303FF" w:rsidP="00AB021A">
      <w:pPr>
        <w:tabs>
          <w:tab w:val="left" w:pos="426"/>
          <w:tab w:val="left" w:pos="4536"/>
          <w:tab w:val="right" w:pos="6804"/>
        </w:tabs>
        <w:spacing w:after="8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958C9">
        <w:rPr>
          <w:rFonts w:ascii="Arial" w:eastAsia="Times New Roman" w:hAnsi="Arial" w:cs="Arial"/>
          <w:sz w:val="24"/>
          <w:szCs w:val="24"/>
          <w:lang w:eastAsia="de-DE"/>
        </w:rPr>
        <w:t>Das E</w:t>
      </w:r>
      <w:r w:rsidR="002958C9" w:rsidRPr="002958C9">
        <w:rPr>
          <w:rFonts w:ascii="Arial" w:eastAsia="Times New Roman" w:hAnsi="Arial" w:cs="Arial"/>
          <w:sz w:val="24"/>
          <w:szCs w:val="24"/>
          <w:lang w:eastAsia="de-DE"/>
        </w:rPr>
        <w:t xml:space="preserve">rgebnis kam wie folgt zu </w:t>
      </w:r>
      <w:r w:rsidR="0083358E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2958C9" w:rsidRPr="002958C9">
        <w:rPr>
          <w:rFonts w:ascii="Arial" w:eastAsia="Times New Roman" w:hAnsi="Arial" w:cs="Arial"/>
          <w:sz w:val="24"/>
          <w:szCs w:val="24"/>
          <w:lang w:eastAsia="de-DE"/>
        </w:rPr>
        <w:t>tande:</w:t>
      </w:r>
    </w:p>
    <w:p w14:paraId="6A25D680" w14:textId="48A2C969" w:rsidR="00D303FF" w:rsidRDefault="00D303FF" w:rsidP="00AB021A">
      <w:pPr>
        <w:tabs>
          <w:tab w:val="left" w:pos="426"/>
          <w:tab w:val="left" w:pos="4536"/>
          <w:tab w:val="right" w:pos="6804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2815A3FA" w14:textId="15EB23CB" w:rsidR="00D303FF" w:rsidRPr="0029718B" w:rsidRDefault="0083358E" w:rsidP="00AB021A">
      <w:pPr>
        <w:tabs>
          <w:tab w:val="left" w:pos="426"/>
          <w:tab w:val="left" w:pos="4536"/>
          <w:tab w:val="right" w:pos="6804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29718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Einnahmen:</w:t>
      </w:r>
    </w:p>
    <w:p w14:paraId="3E7BAF13" w14:textId="2A0180AC" w:rsidR="0034159A" w:rsidRDefault="005624DE" w:rsidP="009E6709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right" w:pos="6804"/>
        </w:tabs>
        <w:spacing w:after="8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Hlk62405447"/>
      <w:r>
        <w:rPr>
          <w:rFonts w:ascii="Arial" w:eastAsia="Times New Roman" w:hAnsi="Arial" w:cs="Arial"/>
          <w:sz w:val="24"/>
          <w:szCs w:val="24"/>
          <w:lang w:eastAsia="de-DE"/>
        </w:rPr>
        <w:t>20</w:t>
      </w:r>
      <w:r w:rsidR="00267945">
        <w:rPr>
          <w:rFonts w:ascii="Arial" w:eastAsia="Times New Roman" w:hAnsi="Arial" w:cs="Arial"/>
          <w:sz w:val="24"/>
          <w:szCs w:val="24"/>
          <w:lang w:eastAsia="de-DE"/>
        </w:rPr>
        <w:t>20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hatten wir </w:t>
      </w:r>
      <w:r w:rsidR="00F57BC1">
        <w:rPr>
          <w:rFonts w:ascii="Arial" w:eastAsia="Times New Roman" w:hAnsi="Arial" w:cs="Arial"/>
          <w:sz w:val="24"/>
          <w:szCs w:val="24"/>
          <w:lang w:eastAsia="de-DE"/>
        </w:rPr>
        <w:t>sehr wenig Einnahmen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bei den </w:t>
      </w:r>
      <w:r w:rsidR="004A7DE3">
        <w:rPr>
          <w:rFonts w:ascii="Arial" w:eastAsia="Times New Roman" w:hAnsi="Arial" w:cs="Arial"/>
          <w:sz w:val="24"/>
          <w:szCs w:val="24"/>
          <w:lang w:eastAsia="de-DE"/>
        </w:rPr>
        <w:t>CZV Kursen</w:t>
      </w:r>
      <w:r w:rsidR="0034159A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CA6F41">
        <w:rPr>
          <w:rFonts w:ascii="Arial" w:eastAsia="Times New Roman" w:hAnsi="Arial" w:cs="Arial"/>
          <w:sz w:val="24"/>
          <w:szCs w:val="24"/>
          <w:lang w:eastAsia="de-DE"/>
        </w:rPr>
        <w:t>Viele Chauffeure haben 2019 ihre K</w:t>
      </w:r>
      <w:r w:rsidR="00E0073C">
        <w:rPr>
          <w:rFonts w:ascii="Arial" w:eastAsia="Times New Roman" w:hAnsi="Arial" w:cs="Arial"/>
          <w:sz w:val="24"/>
          <w:szCs w:val="24"/>
          <w:lang w:eastAsia="de-DE"/>
        </w:rPr>
        <w:t xml:space="preserve">urse gemacht, und warten jetzt wieder </w:t>
      </w:r>
      <w:r w:rsidR="00E952FB">
        <w:rPr>
          <w:rFonts w:ascii="Arial" w:eastAsia="Times New Roman" w:hAnsi="Arial" w:cs="Arial"/>
          <w:sz w:val="24"/>
          <w:szCs w:val="24"/>
          <w:lang w:eastAsia="de-DE"/>
        </w:rPr>
        <w:t xml:space="preserve">zu. Zudem kam Corona erschwerend dazu, </w:t>
      </w:r>
      <w:r w:rsidR="00455E59">
        <w:rPr>
          <w:rFonts w:ascii="Arial" w:eastAsia="Times New Roman" w:hAnsi="Arial" w:cs="Arial"/>
          <w:sz w:val="24"/>
          <w:szCs w:val="24"/>
          <w:lang w:eastAsia="de-DE"/>
        </w:rPr>
        <w:t>zwischen März 2020 und Juni 2020 konnten keine Kurse durchgeführt werden.</w:t>
      </w:r>
      <w:r w:rsidR="00E732E3">
        <w:rPr>
          <w:rFonts w:ascii="Arial" w:eastAsia="Times New Roman" w:hAnsi="Arial" w:cs="Arial"/>
          <w:sz w:val="24"/>
          <w:szCs w:val="24"/>
          <w:lang w:eastAsia="de-DE"/>
        </w:rPr>
        <w:t xml:space="preserve"> Das Geld für diese Kurse erhalten wir </w:t>
      </w:r>
      <w:r w:rsidR="009F2F2F">
        <w:rPr>
          <w:rFonts w:ascii="Arial" w:eastAsia="Times New Roman" w:hAnsi="Arial" w:cs="Arial"/>
          <w:sz w:val="24"/>
          <w:szCs w:val="24"/>
          <w:lang w:eastAsia="de-DE"/>
        </w:rPr>
        <w:t xml:space="preserve">jeweils im Januar des folgenden Jahres. </w:t>
      </w:r>
      <w:bookmarkEnd w:id="0"/>
      <w:r w:rsidR="009E6709">
        <w:rPr>
          <w:rFonts w:ascii="Arial" w:eastAsia="Times New Roman" w:hAnsi="Arial" w:cs="Arial"/>
          <w:sz w:val="24"/>
          <w:szCs w:val="24"/>
          <w:lang w:eastAsia="de-DE"/>
        </w:rPr>
        <w:t xml:space="preserve">Das Geld für die Kurse </w:t>
      </w:r>
      <w:r w:rsidR="00652AAE">
        <w:rPr>
          <w:rFonts w:ascii="Arial" w:eastAsia="Times New Roman" w:hAnsi="Arial" w:cs="Arial"/>
          <w:sz w:val="24"/>
          <w:szCs w:val="24"/>
          <w:lang w:eastAsia="de-DE"/>
        </w:rPr>
        <w:t>von 2020 haben wir somit im Januar 2021 erhalten.</w:t>
      </w:r>
    </w:p>
    <w:p w14:paraId="0D7FD51F" w14:textId="77777777" w:rsidR="009E6709" w:rsidRPr="0034159A" w:rsidRDefault="009E6709" w:rsidP="009E6709">
      <w:pPr>
        <w:pStyle w:val="Listenabsatz"/>
        <w:tabs>
          <w:tab w:val="left" w:pos="426"/>
          <w:tab w:val="left" w:pos="4536"/>
          <w:tab w:val="right" w:pos="6804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2DD6472" w14:textId="2D334AC5" w:rsidR="00546DB5" w:rsidRDefault="00A24EE6" w:rsidP="00546DB5">
      <w:pPr>
        <w:pStyle w:val="Listenabsatz"/>
        <w:numPr>
          <w:ilvl w:val="0"/>
          <w:numId w:val="3"/>
        </w:numPr>
        <w:tabs>
          <w:tab w:val="left" w:pos="4536"/>
          <w:tab w:val="right" w:pos="6804"/>
        </w:tabs>
        <w:spacing w:after="8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de-DE"/>
        </w:rPr>
      </w:pPr>
      <w:r w:rsidRPr="00546DB5">
        <w:rPr>
          <w:rFonts w:ascii="Arial" w:eastAsia="Times New Roman" w:hAnsi="Arial" w:cs="Arial"/>
          <w:sz w:val="24"/>
          <w:szCs w:val="24"/>
          <w:lang w:eastAsia="de-DE"/>
        </w:rPr>
        <w:t xml:space="preserve">Da wir das Geschicklichkeitsfahren </w:t>
      </w:r>
      <w:r w:rsidR="00546DB5" w:rsidRPr="00546DB5">
        <w:rPr>
          <w:rFonts w:ascii="Arial" w:eastAsia="Times New Roman" w:hAnsi="Arial" w:cs="Arial"/>
          <w:sz w:val="24"/>
          <w:szCs w:val="24"/>
          <w:lang w:eastAsia="de-DE"/>
        </w:rPr>
        <w:t xml:space="preserve">erneut </w:t>
      </w:r>
      <w:r w:rsidRPr="00546DB5">
        <w:rPr>
          <w:rFonts w:ascii="Arial" w:eastAsia="Times New Roman" w:hAnsi="Arial" w:cs="Arial"/>
          <w:sz w:val="24"/>
          <w:szCs w:val="24"/>
          <w:lang w:eastAsia="de-DE"/>
        </w:rPr>
        <w:t>absag</w:t>
      </w:r>
      <w:r w:rsidR="00546DB5" w:rsidRPr="00546DB5">
        <w:rPr>
          <w:rFonts w:ascii="Arial" w:eastAsia="Times New Roman" w:hAnsi="Arial" w:cs="Arial"/>
          <w:sz w:val="24"/>
          <w:szCs w:val="24"/>
          <w:lang w:eastAsia="de-DE"/>
        </w:rPr>
        <w:t>en</w:t>
      </w:r>
      <w:r w:rsidRPr="00546DB5">
        <w:rPr>
          <w:rFonts w:ascii="Arial" w:eastAsia="Times New Roman" w:hAnsi="Arial" w:cs="Arial"/>
          <w:sz w:val="24"/>
          <w:szCs w:val="24"/>
          <w:lang w:eastAsia="de-DE"/>
        </w:rPr>
        <w:t xml:space="preserve"> mussten, </w:t>
      </w:r>
      <w:r w:rsidR="00AC5671" w:rsidRPr="00546DB5">
        <w:rPr>
          <w:rFonts w:ascii="Arial" w:eastAsia="Times New Roman" w:hAnsi="Arial" w:cs="Arial"/>
          <w:sz w:val="24"/>
          <w:szCs w:val="24"/>
          <w:lang w:eastAsia="de-DE"/>
        </w:rPr>
        <w:t xml:space="preserve">hatten wir hier </w:t>
      </w:r>
      <w:r w:rsidR="00546DB5" w:rsidRPr="00546DB5">
        <w:rPr>
          <w:rFonts w:ascii="Arial" w:eastAsia="Times New Roman" w:hAnsi="Arial" w:cs="Arial"/>
          <w:sz w:val="24"/>
          <w:szCs w:val="24"/>
          <w:lang w:eastAsia="de-DE"/>
        </w:rPr>
        <w:t>keine</w:t>
      </w:r>
      <w:r w:rsidR="00AC5671" w:rsidRPr="00546DB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24665" w:rsidRPr="00546DB5">
        <w:rPr>
          <w:rFonts w:ascii="Arial" w:eastAsia="Times New Roman" w:hAnsi="Arial" w:cs="Arial"/>
          <w:sz w:val="24"/>
          <w:szCs w:val="24"/>
          <w:lang w:eastAsia="de-DE"/>
        </w:rPr>
        <w:t>wenig E</w:t>
      </w:r>
      <w:r w:rsidR="00AC5671" w:rsidRPr="00546DB5">
        <w:rPr>
          <w:rFonts w:ascii="Arial" w:eastAsia="Times New Roman" w:hAnsi="Arial" w:cs="Arial"/>
          <w:sz w:val="24"/>
          <w:szCs w:val="24"/>
          <w:lang w:eastAsia="de-DE"/>
        </w:rPr>
        <w:t>innahmen</w:t>
      </w:r>
      <w:r w:rsidR="002707DB" w:rsidRPr="00546DB5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5342F2CF" w14:textId="77777777" w:rsidR="00DC699D" w:rsidRPr="00DC699D" w:rsidRDefault="00DC699D" w:rsidP="00DC699D">
      <w:pPr>
        <w:tabs>
          <w:tab w:val="left" w:pos="4536"/>
          <w:tab w:val="right" w:pos="6804"/>
        </w:tabs>
        <w:spacing w:after="8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2E7E341" w14:textId="600F5CE0" w:rsidR="00AC5671" w:rsidRDefault="002707DB" w:rsidP="00AC5671">
      <w:pPr>
        <w:pStyle w:val="Listenabsatz"/>
        <w:numPr>
          <w:ilvl w:val="0"/>
          <w:numId w:val="3"/>
        </w:numPr>
        <w:tabs>
          <w:tab w:val="left" w:pos="4536"/>
          <w:tab w:val="right" w:pos="6804"/>
        </w:tabs>
        <w:spacing w:after="8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Mehr</w:t>
      </w:r>
      <w:r w:rsidR="00133B2E">
        <w:rPr>
          <w:rFonts w:ascii="Arial" w:eastAsia="Times New Roman" w:hAnsi="Arial" w:cs="Arial"/>
          <w:sz w:val="24"/>
          <w:szCs w:val="24"/>
          <w:lang w:eastAsia="de-DE"/>
        </w:rPr>
        <w:t xml:space="preserve"> Mitglieder </w:t>
      </w:r>
      <w:r w:rsidR="0029718B">
        <w:rPr>
          <w:rFonts w:ascii="Arial" w:eastAsia="Times New Roman" w:hAnsi="Arial" w:cs="Arial"/>
          <w:sz w:val="24"/>
          <w:szCs w:val="24"/>
          <w:lang w:eastAsia="de-DE"/>
        </w:rPr>
        <w:t>zahlten den freiwilligen Jahresbeitrag.</w:t>
      </w:r>
    </w:p>
    <w:p w14:paraId="5428F15A" w14:textId="77777777" w:rsidR="0029718B" w:rsidRPr="0029718B" w:rsidRDefault="0029718B" w:rsidP="0029718B">
      <w:pPr>
        <w:pStyle w:val="Listenabsatz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D092DA6" w14:textId="5E8D254B" w:rsidR="0029718B" w:rsidRPr="000E1B3E" w:rsidRDefault="000E1B3E" w:rsidP="000E1B3E">
      <w:pPr>
        <w:tabs>
          <w:tab w:val="left" w:pos="4536"/>
          <w:tab w:val="right" w:pos="6804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E1B3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Ausgaben:</w:t>
      </w:r>
    </w:p>
    <w:p w14:paraId="6AD462E7" w14:textId="77777777" w:rsidR="00B638C3" w:rsidRDefault="00B638C3" w:rsidP="000E1B3E">
      <w:pPr>
        <w:pStyle w:val="Listenabsatz"/>
        <w:tabs>
          <w:tab w:val="left" w:pos="426"/>
          <w:tab w:val="left" w:pos="4536"/>
          <w:tab w:val="right" w:pos="6804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FD32AF4" w14:textId="0B017CCE" w:rsidR="00735293" w:rsidRPr="00E96891" w:rsidRDefault="0014020C" w:rsidP="00AF7B0A">
      <w:pPr>
        <w:pStyle w:val="Listenabsatz"/>
        <w:numPr>
          <w:ilvl w:val="0"/>
          <w:numId w:val="3"/>
        </w:numPr>
        <w:spacing w:after="80" w:line="240" w:lineRule="auto"/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Wir hatten im Jahr 202</w:t>
      </w:r>
      <w:r w:rsidR="00D22952">
        <w:rPr>
          <w:rFonts w:ascii="Arial" w:eastAsia="Times New Roman" w:hAnsi="Arial" w:cs="Arial"/>
          <w:sz w:val="24"/>
          <w:szCs w:val="24"/>
          <w:lang w:eastAsia="de-DE"/>
        </w:rPr>
        <w:t>1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sehr wenig</w:t>
      </w:r>
      <w:r w:rsidR="00AF7B0A">
        <w:rPr>
          <w:rFonts w:ascii="Arial" w:eastAsia="Times New Roman" w:hAnsi="Arial" w:cs="Arial"/>
          <w:sz w:val="24"/>
          <w:szCs w:val="24"/>
          <w:lang w:eastAsia="de-DE"/>
        </w:rPr>
        <w:t xml:space="preserve"> Sektionsanlässe</w:t>
      </w:r>
      <w:r w:rsidR="00684E88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075A4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F1F7E">
        <w:rPr>
          <w:rFonts w:ascii="Arial" w:eastAsia="Times New Roman" w:hAnsi="Arial" w:cs="Arial"/>
          <w:sz w:val="24"/>
          <w:szCs w:val="24"/>
          <w:lang w:eastAsia="de-DE"/>
        </w:rPr>
        <w:t xml:space="preserve">Da wir ja genügen Reserven haben, </w:t>
      </w:r>
      <w:r w:rsidR="00AF7B0A">
        <w:rPr>
          <w:rFonts w:ascii="Arial" w:eastAsia="Times New Roman" w:hAnsi="Arial" w:cs="Arial"/>
          <w:sz w:val="24"/>
          <w:szCs w:val="24"/>
          <w:lang w:eastAsia="de-DE"/>
        </w:rPr>
        <w:t xml:space="preserve">subventionieren </w:t>
      </w:r>
      <w:r w:rsidR="00684E88">
        <w:rPr>
          <w:rFonts w:ascii="Arial" w:eastAsia="Times New Roman" w:hAnsi="Arial" w:cs="Arial"/>
          <w:sz w:val="24"/>
          <w:szCs w:val="24"/>
          <w:lang w:eastAsia="de-DE"/>
        </w:rPr>
        <w:t xml:space="preserve">wir </w:t>
      </w:r>
      <w:r w:rsidR="00863EB4">
        <w:rPr>
          <w:rFonts w:ascii="Arial" w:eastAsia="Times New Roman" w:hAnsi="Arial" w:cs="Arial"/>
          <w:sz w:val="24"/>
          <w:szCs w:val="24"/>
          <w:lang w:eastAsia="de-DE"/>
        </w:rPr>
        <w:t xml:space="preserve">auch </w:t>
      </w:r>
      <w:r w:rsidR="00AF1F7E">
        <w:rPr>
          <w:rFonts w:ascii="Arial" w:eastAsia="Times New Roman" w:hAnsi="Arial" w:cs="Arial"/>
          <w:sz w:val="24"/>
          <w:szCs w:val="24"/>
          <w:lang w:eastAsia="de-DE"/>
        </w:rPr>
        <w:t xml:space="preserve">diese </w:t>
      </w:r>
      <w:r w:rsidR="00BF5934">
        <w:rPr>
          <w:rFonts w:ascii="Arial" w:eastAsia="Times New Roman" w:hAnsi="Arial" w:cs="Arial"/>
          <w:sz w:val="24"/>
          <w:szCs w:val="24"/>
          <w:lang w:eastAsia="de-DE"/>
        </w:rPr>
        <w:t xml:space="preserve">Anlässe </w:t>
      </w:r>
      <w:r w:rsidR="00AF1F7E">
        <w:rPr>
          <w:rFonts w:ascii="Arial" w:eastAsia="Times New Roman" w:hAnsi="Arial" w:cs="Arial"/>
          <w:sz w:val="24"/>
          <w:szCs w:val="24"/>
          <w:lang w:eastAsia="de-DE"/>
        </w:rPr>
        <w:t>meistens</w:t>
      </w:r>
      <w:r w:rsidR="00075A43">
        <w:rPr>
          <w:rFonts w:ascii="Arial" w:eastAsia="Times New Roman" w:hAnsi="Arial" w:cs="Arial"/>
          <w:sz w:val="24"/>
          <w:szCs w:val="24"/>
          <w:lang w:eastAsia="de-DE"/>
        </w:rPr>
        <w:t xml:space="preserve"> aus unserer </w:t>
      </w:r>
      <w:r w:rsidR="00684E88">
        <w:rPr>
          <w:rFonts w:ascii="Arial" w:eastAsia="Times New Roman" w:hAnsi="Arial" w:cs="Arial"/>
          <w:sz w:val="24"/>
          <w:szCs w:val="24"/>
          <w:lang w:eastAsia="de-DE"/>
        </w:rPr>
        <w:t>Sektionskasse</w:t>
      </w:r>
      <w:r w:rsidR="00BF5934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A4471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529E8">
        <w:rPr>
          <w:rFonts w:ascii="Arial" w:eastAsia="Times New Roman" w:hAnsi="Arial" w:cs="Arial"/>
          <w:sz w:val="24"/>
          <w:szCs w:val="24"/>
          <w:lang w:eastAsia="de-DE"/>
        </w:rPr>
        <w:t xml:space="preserve">So hatten </w:t>
      </w:r>
      <w:r w:rsidR="00655E00">
        <w:rPr>
          <w:rFonts w:ascii="Arial" w:eastAsia="Times New Roman" w:hAnsi="Arial" w:cs="Arial"/>
          <w:sz w:val="24"/>
          <w:szCs w:val="24"/>
          <w:lang w:eastAsia="de-DE"/>
        </w:rPr>
        <w:t>wir auch hier wenig</w:t>
      </w:r>
      <w:r w:rsidR="0027169A">
        <w:rPr>
          <w:rFonts w:ascii="Arial" w:eastAsia="Times New Roman" w:hAnsi="Arial" w:cs="Arial"/>
          <w:sz w:val="24"/>
          <w:szCs w:val="24"/>
          <w:lang w:eastAsia="de-DE"/>
        </w:rPr>
        <w:t>er</w:t>
      </w:r>
      <w:r w:rsidR="00655E00">
        <w:rPr>
          <w:rFonts w:ascii="Arial" w:eastAsia="Times New Roman" w:hAnsi="Arial" w:cs="Arial"/>
          <w:sz w:val="24"/>
          <w:szCs w:val="24"/>
          <w:lang w:eastAsia="de-DE"/>
        </w:rPr>
        <w:t xml:space="preserve"> Ausgaben.</w:t>
      </w:r>
    </w:p>
    <w:p w14:paraId="6BF045B9" w14:textId="77777777" w:rsidR="00E96891" w:rsidRDefault="00E96891" w:rsidP="00E96891">
      <w:pPr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40780243" w14:textId="77777777" w:rsidR="00E96891" w:rsidRDefault="00E96891" w:rsidP="00E96891">
      <w:pPr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0AA5E247" w14:textId="224B4E7F" w:rsidR="00E96891" w:rsidRPr="000032F2" w:rsidRDefault="00750BB1" w:rsidP="00E96891">
      <w:pPr>
        <w:spacing w:after="8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032F2">
        <w:rPr>
          <w:rFonts w:ascii="Arial" w:eastAsia="Times New Roman" w:hAnsi="Arial" w:cs="Arial"/>
          <w:sz w:val="24"/>
          <w:szCs w:val="24"/>
          <w:lang w:eastAsia="de-DE"/>
        </w:rPr>
        <w:t>Tro</w:t>
      </w:r>
      <w:r w:rsidR="00C07AAF" w:rsidRPr="000032F2">
        <w:rPr>
          <w:rFonts w:ascii="Arial" w:eastAsia="Times New Roman" w:hAnsi="Arial" w:cs="Arial"/>
          <w:sz w:val="24"/>
          <w:szCs w:val="24"/>
          <w:lang w:eastAsia="de-DE"/>
        </w:rPr>
        <w:t xml:space="preserve">tz weniger Umsatz </w:t>
      </w:r>
      <w:proofErr w:type="gramStart"/>
      <w:r w:rsidR="00C07AAF" w:rsidRPr="000032F2">
        <w:rPr>
          <w:rFonts w:ascii="Arial" w:eastAsia="Times New Roman" w:hAnsi="Arial" w:cs="Arial"/>
          <w:sz w:val="24"/>
          <w:szCs w:val="24"/>
          <w:lang w:eastAsia="de-DE"/>
        </w:rPr>
        <w:t>( weniger</w:t>
      </w:r>
      <w:proofErr w:type="gramEnd"/>
      <w:r w:rsidR="00C07AAF" w:rsidRPr="000032F2">
        <w:rPr>
          <w:rFonts w:ascii="Arial" w:eastAsia="Times New Roman" w:hAnsi="Arial" w:cs="Arial"/>
          <w:sz w:val="24"/>
          <w:szCs w:val="24"/>
          <w:lang w:eastAsia="de-DE"/>
        </w:rPr>
        <w:t xml:space="preserve"> Einnahmen und weniger Ausgaben</w:t>
      </w:r>
      <w:r w:rsidR="00F415FD" w:rsidRPr="000032F2">
        <w:rPr>
          <w:rFonts w:ascii="Arial" w:eastAsia="Times New Roman" w:hAnsi="Arial" w:cs="Arial"/>
          <w:sz w:val="24"/>
          <w:szCs w:val="24"/>
          <w:lang w:eastAsia="de-DE"/>
        </w:rPr>
        <w:t xml:space="preserve"> ) haben wir einen kleinen Gewinn von Fr. 3</w:t>
      </w:r>
      <w:r w:rsidR="000032F2" w:rsidRPr="000032F2">
        <w:rPr>
          <w:rFonts w:ascii="Arial" w:eastAsia="Times New Roman" w:hAnsi="Arial" w:cs="Arial"/>
          <w:sz w:val="24"/>
          <w:szCs w:val="24"/>
          <w:lang w:eastAsia="de-DE"/>
        </w:rPr>
        <w:t>'412.89 gemacht</w:t>
      </w:r>
      <w:r w:rsidR="000032F2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5E3D7716" w14:textId="77777777" w:rsidR="00E96891" w:rsidRPr="00E96891" w:rsidRDefault="00E96891" w:rsidP="00E96891">
      <w:pPr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7BDC8A69" w14:textId="35582582" w:rsidR="00B638C3" w:rsidRDefault="00B638C3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0D4168B1" w14:textId="77777777" w:rsidR="00720074" w:rsidRDefault="00720074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44FFFEE2" w14:textId="77777777" w:rsidR="00D22952" w:rsidRDefault="00D22952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5E9857C" w14:textId="29A81DEA" w:rsidR="00025CFB" w:rsidRPr="00EA475A" w:rsidRDefault="00720074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6" behindDoc="1" locked="0" layoutInCell="1" allowOverlap="1" wp14:anchorId="6DC2BF3C" wp14:editId="54A50B82">
            <wp:simplePos x="0" y="0"/>
            <wp:positionH relativeFrom="margin">
              <wp:align>right</wp:align>
            </wp:positionH>
            <wp:positionV relativeFrom="paragraph">
              <wp:posOffset>-26035</wp:posOffset>
            </wp:positionV>
            <wp:extent cx="5760720" cy="8139430"/>
            <wp:effectExtent l="0" t="0" r="0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186">
        <w:rPr>
          <w:rFonts w:ascii="Arial" w:eastAsia="Times New Roman" w:hAnsi="Arial" w:cs="Arial"/>
          <w:sz w:val="24"/>
          <w:szCs w:val="24"/>
          <w:lang w:eastAsia="de-DE"/>
        </w:rPr>
        <w:t xml:space="preserve">Die Revisoren </w:t>
      </w:r>
      <w:r w:rsidR="00EF22AE">
        <w:rPr>
          <w:rFonts w:ascii="Arial" w:eastAsia="Times New Roman" w:hAnsi="Arial" w:cs="Arial"/>
          <w:sz w:val="24"/>
          <w:szCs w:val="24"/>
          <w:lang w:eastAsia="de-DE"/>
        </w:rPr>
        <w:t>Andy Kübler</w:t>
      </w:r>
      <w:r w:rsidR="008801D2" w:rsidRPr="00EA475A">
        <w:rPr>
          <w:rFonts w:ascii="Arial" w:eastAsia="Times New Roman" w:hAnsi="Arial" w:cs="Arial"/>
          <w:sz w:val="24"/>
          <w:szCs w:val="24"/>
          <w:lang w:eastAsia="de-DE"/>
        </w:rPr>
        <w:t xml:space="preserve"> und </w:t>
      </w:r>
      <w:r w:rsidR="00EF22AE">
        <w:rPr>
          <w:rFonts w:ascii="Arial" w:eastAsia="Times New Roman" w:hAnsi="Arial" w:cs="Arial"/>
          <w:sz w:val="24"/>
          <w:szCs w:val="24"/>
          <w:lang w:eastAsia="de-DE"/>
        </w:rPr>
        <w:t>Ueli Roth</w:t>
      </w:r>
      <w:r w:rsidR="008801D2" w:rsidRPr="00EA475A">
        <w:rPr>
          <w:rFonts w:ascii="Arial" w:eastAsia="Times New Roman" w:hAnsi="Arial" w:cs="Arial"/>
          <w:sz w:val="24"/>
          <w:szCs w:val="24"/>
          <w:lang w:eastAsia="de-DE"/>
        </w:rPr>
        <w:t xml:space="preserve"> haben am 2</w:t>
      </w:r>
      <w:r w:rsidR="00D22952">
        <w:rPr>
          <w:rFonts w:ascii="Arial" w:eastAsia="Times New Roman" w:hAnsi="Arial" w:cs="Arial"/>
          <w:sz w:val="24"/>
          <w:szCs w:val="24"/>
          <w:lang w:eastAsia="de-DE"/>
        </w:rPr>
        <w:t>9</w:t>
      </w:r>
      <w:r w:rsidR="008801D2" w:rsidRPr="00EA475A">
        <w:rPr>
          <w:rFonts w:ascii="Arial" w:eastAsia="Times New Roman" w:hAnsi="Arial" w:cs="Arial"/>
          <w:sz w:val="24"/>
          <w:szCs w:val="24"/>
          <w:lang w:eastAsia="de-DE"/>
        </w:rPr>
        <w:t>.01.202</w:t>
      </w:r>
      <w:r w:rsidR="00D22952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="008801D2" w:rsidRPr="00EA475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A475A" w:rsidRPr="00EA475A">
        <w:rPr>
          <w:rFonts w:ascii="Arial" w:eastAsia="Times New Roman" w:hAnsi="Arial" w:cs="Arial"/>
          <w:sz w:val="24"/>
          <w:szCs w:val="24"/>
          <w:lang w:eastAsia="de-DE"/>
        </w:rPr>
        <w:t>die Jahresrechnung 202</w:t>
      </w:r>
      <w:r w:rsidR="00D22952">
        <w:rPr>
          <w:rFonts w:ascii="Arial" w:eastAsia="Times New Roman" w:hAnsi="Arial" w:cs="Arial"/>
          <w:sz w:val="24"/>
          <w:szCs w:val="24"/>
          <w:lang w:eastAsia="de-DE"/>
        </w:rPr>
        <w:t>1</w:t>
      </w:r>
      <w:r w:rsidR="00EA475A" w:rsidRPr="00EA475A">
        <w:rPr>
          <w:rFonts w:ascii="Arial" w:eastAsia="Times New Roman" w:hAnsi="Arial" w:cs="Arial"/>
          <w:sz w:val="24"/>
          <w:szCs w:val="24"/>
          <w:lang w:eastAsia="de-DE"/>
        </w:rPr>
        <w:t xml:space="preserve"> geprüft</w:t>
      </w:r>
      <w:r w:rsidR="00A67B08">
        <w:rPr>
          <w:rFonts w:ascii="Arial" w:eastAsia="Times New Roman" w:hAnsi="Arial" w:cs="Arial"/>
          <w:sz w:val="24"/>
          <w:szCs w:val="24"/>
          <w:lang w:eastAsia="de-DE"/>
        </w:rPr>
        <w:t xml:space="preserve"> und für richtig befunden.</w:t>
      </w:r>
    </w:p>
    <w:p w14:paraId="602C5BB1" w14:textId="41A5EE9F" w:rsidR="00CD77F8" w:rsidRDefault="00CD77F8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4EA1B09C" w14:textId="26FB1ED0" w:rsidR="000E2E78" w:rsidRDefault="000E2E78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7C5F932C" w14:textId="1DB5679E" w:rsidR="00CD77F8" w:rsidRDefault="00CD77F8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6147A8D6" w14:textId="2058D24D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1A452295" w14:textId="48D85474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3254C877" w14:textId="25A1536B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54DE7C70" w14:textId="7658B8B7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44B33120" w14:textId="29708127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5C17778E" w14:textId="0B5259E2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714ED7AA" w14:textId="78B4872C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40B28AE9" w14:textId="1C87E417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2445F8DC" w14:textId="2B68D3BC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6F8F9588" w14:textId="7268721F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2BEF08DF" w14:textId="0C34255D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478A05CD" w14:textId="150D58F9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3C1B1795" w14:textId="766481C6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08D3702F" w14:textId="32837A3D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78F554B7" w14:textId="76BFF985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3DD46C10" w14:textId="19426853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23A8E8B5" w14:textId="21F43635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30D0498D" w14:textId="41A265D6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0E29A4C0" w14:textId="6EA223B4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5D4094F1" w14:textId="119ED8C4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15EE8A4F" w14:textId="7B3CA787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60F3D409" w14:textId="051A4FFD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5D7B53E8" w14:textId="5F4ED18F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6DCA3277" w14:textId="00FEDF11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4CC04EF0" w14:textId="08A13D23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267570B1" w14:textId="77777777" w:rsidR="00D22952" w:rsidRDefault="00D22952" w:rsidP="004F237D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44F578BA" w14:textId="77777777" w:rsidR="00D22952" w:rsidRDefault="00D22952" w:rsidP="004F237D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6A3B371F" w14:textId="77777777" w:rsidR="00D22952" w:rsidRDefault="00D22952" w:rsidP="004F237D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171FE081" w14:textId="77777777" w:rsidR="00D22952" w:rsidRDefault="00D22952" w:rsidP="004F237D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3DF02BFA" w14:textId="2BE1F926" w:rsidR="004F237D" w:rsidRDefault="004F237D" w:rsidP="004F237D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Die Genehmigung der </w:t>
      </w:r>
      <w:r w:rsidR="008C135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Rechnung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ergab folgendes Resultat:</w:t>
      </w:r>
    </w:p>
    <w:p w14:paraId="41D3FA4D" w14:textId="77777777" w:rsidR="004F237D" w:rsidRDefault="004F237D" w:rsidP="004F237D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06AA5B60" w14:textId="77777777" w:rsidR="00720074" w:rsidRDefault="00720074" w:rsidP="004F237D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44513A0A" w14:textId="3D00BDA2" w:rsidR="004F237D" w:rsidRDefault="004F237D" w:rsidP="004F237D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Ja – Stimmen: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C027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145</w:t>
      </w:r>
    </w:p>
    <w:p w14:paraId="7B2C6EC4" w14:textId="77777777" w:rsidR="004F237D" w:rsidRDefault="004F237D" w:rsidP="004F237D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72A24CF0" w14:textId="0E3F5703" w:rsidR="004F237D" w:rsidRDefault="004F237D" w:rsidP="004F237D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Nein – Stimmen: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C027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0</w:t>
      </w:r>
    </w:p>
    <w:p w14:paraId="576E7737" w14:textId="77777777" w:rsidR="004F237D" w:rsidRDefault="004F237D" w:rsidP="004F237D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43E065B4" w14:textId="61AA5E11" w:rsidR="004F237D" w:rsidRDefault="004F237D" w:rsidP="004F237D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Enthaltungen: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C027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0</w:t>
      </w:r>
    </w:p>
    <w:p w14:paraId="3018DA34" w14:textId="77777777" w:rsidR="004F237D" w:rsidRDefault="004F237D" w:rsidP="004F237D">
      <w:pPr>
        <w:tabs>
          <w:tab w:val="right" w:pos="3969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sectPr w:rsidR="004F237D" w:rsidSect="008869C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586"/>
    <w:multiLevelType w:val="hybridMultilevel"/>
    <w:tmpl w:val="0F62767C"/>
    <w:lvl w:ilvl="0" w:tplc="3D4A8D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35C9"/>
    <w:multiLevelType w:val="hybridMultilevel"/>
    <w:tmpl w:val="945876F6"/>
    <w:lvl w:ilvl="0" w:tplc="434C2B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A45B1"/>
    <w:multiLevelType w:val="hybridMultilevel"/>
    <w:tmpl w:val="2BFA81D2"/>
    <w:lvl w:ilvl="0" w:tplc="A99C55EE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5F"/>
    <w:rsid w:val="000032F2"/>
    <w:rsid w:val="00025CFB"/>
    <w:rsid w:val="00031B9A"/>
    <w:rsid w:val="00071D83"/>
    <w:rsid w:val="00075A43"/>
    <w:rsid w:val="0008366F"/>
    <w:rsid w:val="0009081E"/>
    <w:rsid w:val="000C6186"/>
    <w:rsid w:val="000D5079"/>
    <w:rsid w:val="000E1B3E"/>
    <w:rsid w:val="000E2E78"/>
    <w:rsid w:val="000E3D57"/>
    <w:rsid w:val="001077CF"/>
    <w:rsid w:val="001218D4"/>
    <w:rsid w:val="00133B2E"/>
    <w:rsid w:val="0013475C"/>
    <w:rsid w:val="0014020C"/>
    <w:rsid w:val="00162F6E"/>
    <w:rsid w:val="001B02A9"/>
    <w:rsid w:val="001C23B5"/>
    <w:rsid w:val="001F5511"/>
    <w:rsid w:val="00203251"/>
    <w:rsid w:val="00205206"/>
    <w:rsid w:val="00215A97"/>
    <w:rsid w:val="0022036D"/>
    <w:rsid w:val="002206FD"/>
    <w:rsid w:val="002307BC"/>
    <w:rsid w:val="00243015"/>
    <w:rsid w:val="00267945"/>
    <w:rsid w:val="002707DB"/>
    <w:rsid w:val="0027169A"/>
    <w:rsid w:val="00285845"/>
    <w:rsid w:val="002958C9"/>
    <w:rsid w:val="0029718B"/>
    <w:rsid w:val="002C6A56"/>
    <w:rsid w:val="0030455B"/>
    <w:rsid w:val="0031104B"/>
    <w:rsid w:val="003170A3"/>
    <w:rsid w:val="00326F3E"/>
    <w:rsid w:val="0034159A"/>
    <w:rsid w:val="00350ABA"/>
    <w:rsid w:val="003869E5"/>
    <w:rsid w:val="003C0272"/>
    <w:rsid w:val="003C287D"/>
    <w:rsid w:val="003D65F1"/>
    <w:rsid w:val="003F29A9"/>
    <w:rsid w:val="00405F2E"/>
    <w:rsid w:val="00424463"/>
    <w:rsid w:val="004533B1"/>
    <w:rsid w:val="00455E59"/>
    <w:rsid w:val="00471B29"/>
    <w:rsid w:val="00474E14"/>
    <w:rsid w:val="00491B11"/>
    <w:rsid w:val="004A7DE3"/>
    <w:rsid w:val="004D436D"/>
    <w:rsid w:val="004F237D"/>
    <w:rsid w:val="00525C28"/>
    <w:rsid w:val="00546DB5"/>
    <w:rsid w:val="005529E8"/>
    <w:rsid w:val="005624DE"/>
    <w:rsid w:val="0056610C"/>
    <w:rsid w:val="00582C5B"/>
    <w:rsid w:val="005B6D07"/>
    <w:rsid w:val="005C1E7B"/>
    <w:rsid w:val="005C29C2"/>
    <w:rsid w:val="005D00DA"/>
    <w:rsid w:val="005E3952"/>
    <w:rsid w:val="00604979"/>
    <w:rsid w:val="00624665"/>
    <w:rsid w:val="00652AAE"/>
    <w:rsid w:val="00655E00"/>
    <w:rsid w:val="006707F8"/>
    <w:rsid w:val="00684E88"/>
    <w:rsid w:val="006A635F"/>
    <w:rsid w:val="006C2A99"/>
    <w:rsid w:val="006C7886"/>
    <w:rsid w:val="006F1F05"/>
    <w:rsid w:val="006F7401"/>
    <w:rsid w:val="007021D8"/>
    <w:rsid w:val="00720074"/>
    <w:rsid w:val="00724162"/>
    <w:rsid w:val="007301FC"/>
    <w:rsid w:val="00735293"/>
    <w:rsid w:val="00737392"/>
    <w:rsid w:val="00750BB1"/>
    <w:rsid w:val="00756F43"/>
    <w:rsid w:val="007628F6"/>
    <w:rsid w:val="00763638"/>
    <w:rsid w:val="007937D5"/>
    <w:rsid w:val="007A7602"/>
    <w:rsid w:val="007B6713"/>
    <w:rsid w:val="007C6DDA"/>
    <w:rsid w:val="007F48C3"/>
    <w:rsid w:val="00832B45"/>
    <w:rsid w:val="0083358E"/>
    <w:rsid w:val="00846E4A"/>
    <w:rsid w:val="00861A71"/>
    <w:rsid w:val="00863EB4"/>
    <w:rsid w:val="00866150"/>
    <w:rsid w:val="008801D2"/>
    <w:rsid w:val="008869CD"/>
    <w:rsid w:val="008902F7"/>
    <w:rsid w:val="008A0A5E"/>
    <w:rsid w:val="008C0EDE"/>
    <w:rsid w:val="008C1353"/>
    <w:rsid w:val="008C1F7D"/>
    <w:rsid w:val="008C439A"/>
    <w:rsid w:val="008C57B9"/>
    <w:rsid w:val="009260E2"/>
    <w:rsid w:val="00966E2E"/>
    <w:rsid w:val="00970D32"/>
    <w:rsid w:val="0097263A"/>
    <w:rsid w:val="00996466"/>
    <w:rsid w:val="009B3B9C"/>
    <w:rsid w:val="009B5608"/>
    <w:rsid w:val="009E6709"/>
    <w:rsid w:val="009F2F2F"/>
    <w:rsid w:val="00A04871"/>
    <w:rsid w:val="00A24EE6"/>
    <w:rsid w:val="00A3190C"/>
    <w:rsid w:val="00A44711"/>
    <w:rsid w:val="00A4485E"/>
    <w:rsid w:val="00A56014"/>
    <w:rsid w:val="00A57912"/>
    <w:rsid w:val="00A67B08"/>
    <w:rsid w:val="00A729E2"/>
    <w:rsid w:val="00A77FA0"/>
    <w:rsid w:val="00A800BD"/>
    <w:rsid w:val="00A853DE"/>
    <w:rsid w:val="00AA7ECE"/>
    <w:rsid w:val="00AB021A"/>
    <w:rsid w:val="00AC5671"/>
    <w:rsid w:val="00AD1246"/>
    <w:rsid w:val="00AF1F7E"/>
    <w:rsid w:val="00AF7B0A"/>
    <w:rsid w:val="00B06A9A"/>
    <w:rsid w:val="00B06BF7"/>
    <w:rsid w:val="00B25D6E"/>
    <w:rsid w:val="00B26F34"/>
    <w:rsid w:val="00B5068D"/>
    <w:rsid w:val="00B507AD"/>
    <w:rsid w:val="00B55F36"/>
    <w:rsid w:val="00B638C3"/>
    <w:rsid w:val="00BF5909"/>
    <w:rsid w:val="00BF5934"/>
    <w:rsid w:val="00C009B2"/>
    <w:rsid w:val="00C07AAF"/>
    <w:rsid w:val="00C103AC"/>
    <w:rsid w:val="00C235C6"/>
    <w:rsid w:val="00C236C5"/>
    <w:rsid w:val="00C66888"/>
    <w:rsid w:val="00CA40C6"/>
    <w:rsid w:val="00CA6F41"/>
    <w:rsid w:val="00CA7614"/>
    <w:rsid w:val="00CD52C3"/>
    <w:rsid w:val="00CD77F8"/>
    <w:rsid w:val="00D06A38"/>
    <w:rsid w:val="00D07B72"/>
    <w:rsid w:val="00D22952"/>
    <w:rsid w:val="00D303FF"/>
    <w:rsid w:val="00D33372"/>
    <w:rsid w:val="00D464FD"/>
    <w:rsid w:val="00D90ED4"/>
    <w:rsid w:val="00DA0DE3"/>
    <w:rsid w:val="00DA1DC9"/>
    <w:rsid w:val="00DA4ED9"/>
    <w:rsid w:val="00DB4793"/>
    <w:rsid w:val="00DC0FB9"/>
    <w:rsid w:val="00DC699D"/>
    <w:rsid w:val="00DE0D33"/>
    <w:rsid w:val="00DF2326"/>
    <w:rsid w:val="00E0073C"/>
    <w:rsid w:val="00E4753A"/>
    <w:rsid w:val="00E732E3"/>
    <w:rsid w:val="00E85CEA"/>
    <w:rsid w:val="00E952FB"/>
    <w:rsid w:val="00E953A9"/>
    <w:rsid w:val="00E96891"/>
    <w:rsid w:val="00EA18A5"/>
    <w:rsid w:val="00EA1F88"/>
    <w:rsid w:val="00EA475A"/>
    <w:rsid w:val="00EB6A13"/>
    <w:rsid w:val="00EE3092"/>
    <w:rsid w:val="00EF22AE"/>
    <w:rsid w:val="00F06918"/>
    <w:rsid w:val="00F274A3"/>
    <w:rsid w:val="00F415FD"/>
    <w:rsid w:val="00F46C88"/>
    <w:rsid w:val="00F57BC1"/>
    <w:rsid w:val="00F6328A"/>
    <w:rsid w:val="00F77802"/>
    <w:rsid w:val="00F8664E"/>
    <w:rsid w:val="00FA6ABC"/>
    <w:rsid w:val="00FD0D4A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ECD66"/>
  <w15:chartTrackingRefBased/>
  <w15:docId w15:val="{61C61197-DE9D-4C79-A0A3-1A043C2F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63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635F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C236C5"/>
  </w:style>
  <w:style w:type="paragraph" w:styleId="Listenabsatz">
    <w:name w:val="List Paragraph"/>
    <w:basedOn w:val="Standard"/>
    <w:uiPriority w:val="34"/>
    <w:qFormat/>
    <w:rsid w:val="00FD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Traber</dc:creator>
  <cp:keywords/>
  <dc:description/>
  <cp:lastModifiedBy>Stefan Traber</cp:lastModifiedBy>
  <cp:revision>155</cp:revision>
  <dcterms:created xsi:type="dcterms:W3CDTF">2019-12-31T08:57:00Z</dcterms:created>
  <dcterms:modified xsi:type="dcterms:W3CDTF">2022-04-05T08:20:00Z</dcterms:modified>
</cp:coreProperties>
</file>